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26" w:rsidRPr="003769B9" w:rsidRDefault="00357026" w:rsidP="0035192F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69B9">
        <w:rPr>
          <w:rFonts w:ascii="Times New Roman" w:hAnsi="Times New Roman" w:cs="Times New Roman"/>
          <w:sz w:val="28"/>
          <w:szCs w:val="28"/>
        </w:rPr>
        <w:t>ПРИЛОЖЕНИЕ</w:t>
      </w:r>
    </w:p>
    <w:p w:rsidR="00357026" w:rsidRPr="00CE6C9F" w:rsidRDefault="00357026" w:rsidP="0035192F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сорок второй</w:t>
      </w:r>
    </w:p>
    <w:p w:rsidR="00357026" w:rsidRPr="00CE6C9F" w:rsidRDefault="00357026" w:rsidP="0035192F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>сессии Совета</w:t>
      </w:r>
    </w:p>
    <w:p w:rsidR="00357026" w:rsidRPr="00CE6C9F" w:rsidRDefault="00357026" w:rsidP="0035192F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>Славянского городского</w:t>
      </w:r>
    </w:p>
    <w:p w:rsidR="00357026" w:rsidRPr="00CE6C9F" w:rsidRDefault="00357026" w:rsidP="0035192F">
      <w:pPr>
        <w:pStyle w:val="ConsPlusNormal"/>
        <w:widowControl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C9F">
        <w:rPr>
          <w:rFonts w:ascii="Times New Roman" w:hAnsi="Times New Roman" w:cs="Times New Roman"/>
          <w:sz w:val="28"/>
          <w:szCs w:val="28"/>
        </w:rPr>
        <w:t>поселения Славянского района</w:t>
      </w:r>
    </w:p>
    <w:p w:rsidR="00357026" w:rsidRDefault="00357026" w:rsidP="0035192F">
      <w:pPr>
        <w:pStyle w:val="ConsPlusNormal"/>
        <w:widowControl/>
        <w:ind w:left="5400" w:firstLine="0"/>
        <w:jc w:val="center"/>
        <w:rPr>
          <w:b/>
        </w:rPr>
      </w:pPr>
      <w:r w:rsidRPr="003769B9">
        <w:rPr>
          <w:rFonts w:ascii="Times New Roman" w:hAnsi="Times New Roman" w:cs="Times New Roman"/>
          <w:sz w:val="28"/>
          <w:szCs w:val="28"/>
        </w:rPr>
        <w:t>от</w:t>
      </w:r>
      <w:r w:rsidR="0035192F">
        <w:rPr>
          <w:rFonts w:ascii="Times New Roman" w:hAnsi="Times New Roman" w:cs="Times New Roman"/>
          <w:sz w:val="28"/>
          <w:szCs w:val="28"/>
        </w:rPr>
        <w:t xml:space="preserve"> 24.11.2022</w:t>
      </w:r>
      <w:r w:rsidRPr="003769B9">
        <w:rPr>
          <w:rFonts w:ascii="Times New Roman" w:hAnsi="Times New Roman" w:cs="Times New Roman"/>
          <w:sz w:val="28"/>
          <w:szCs w:val="28"/>
        </w:rPr>
        <w:t xml:space="preserve"> № </w:t>
      </w:r>
      <w:r w:rsidR="0035192F">
        <w:rPr>
          <w:rFonts w:ascii="Times New Roman" w:hAnsi="Times New Roman" w:cs="Times New Roman"/>
          <w:sz w:val="28"/>
          <w:szCs w:val="28"/>
        </w:rPr>
        <w:t>9</w:t>
      </w:r>
    </w:p>
    <w:p w:rsidR="00357026" w:rsidRPr="00B13829" w:rsidRDefault="00357026" w:rsidP="00357026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357026" w:rsidRPr="00371DEA" w:rsidRDefault="00357026" w:rsidP="00357026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716D77" w:rsidRDefault="00716D77" w:rsidP="00357026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проведения антикоррупционной экспертизы нормативных </w:t>
      </w:r>
    </w:p>
    <w:p w:rsidR="00716D77" w:rsidRDefault="00716D77" w:rsidP="00357026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правовых актов и </w:t>
      </w:r>
      <w:proofErr w:type="gramStart"/>
      <w:r>
        <w:rPr>
          <w:rFonts w:ascii="Times New Roman" w:hAnsi="Times New Roman" w:cs="Times New Roman"/>
          <w:sz w:val="28"/>
        </w:rPr>
        <w:t>проектов  нормативных</w:t>
      </w:r>
      <w:proofErr w:type="gramEnd"/>
      <w:r>
        <w:rPr>
          <w:rFonts w:ascii="Times New Roman" w:hAnsi="Times New Roman" w:cs="Times New Roman"/>
          <w:sz w:val="28"/>
        </w:rPr>
        <w:t xml:space="preserve"> правовых</w:t>
      </w:r>
    </w:p>
    <w:p w:rsidR="00716D77" w:rsidRDefault="00716D77" w:rsidP="00357026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актов Совета Славянского городского поселения</w:t>
      </w:r>
    </w:p>
    <w:p w:rsidR="00716D77" w:rsidRDefault="00716D77" w:rsidP="00357026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Славянского района</w:t>
      </w:r>
    </w:p>
    <w:p w:rsidR="00357026" w:rsidRPr="00371DEA" w:rsidRDefault="00716D77" w:rsidP="00716D77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57026" w:rsidRPr="008A7350" w:rsidRDefault="00357026" w:rsidP="00716D77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7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</w:t>
      </w:r>
      <w:r w:rsidR="00831486">
        <w:rPr>
          <w:rFonts w:ascii="Times New Roman" w:hAnsi="Times New Roman"/>
          <w:sz w:val="28"/>
          <w:szCs w:val="28"/>
        </w:rPr>
        <w:t>.</w:t>
      </w:r>
      <w:r w:rsidRPr="0037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>
        <w:rPr>
          <w:rFonts w:ascii="Times New Roman" w:hAnsi="Times New Roman"/>
          <w:sz w:val="28"/>
          <w:szCs w:val="28"/>
        </w:rPr>
        <w:t xml:space="preserve">Совете </w:t>
      </w:r>
      <w:r w:rsidR="00716D77">
        <w:rPr>
          <w:rFonts w:ascii="Times New Roman" w:hAnsi="Times New Roman"/>
          <w:sz w:val="28"/>
          <w:szCs w:val="28"/>
        </w:rPr>
        <w:t xml:space="preserve">Славянского городского поселения Славянского района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решений Совета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716D77">
        <w:rPr>
          <w:rFonts w:ascii="Times New Roman" w:hAnsi="Times New Roman"/>
          <w:sz w:val="28"/>
          <w:szCs w:val="28"/>
        </w:rPr>
        <w:t xml:space="preserve"> решений Совета</w:t>
      </w:r>
      <w:r w:rsidRPr="00371DEA">
        <w:rPr>
          <w:rFonts w:ascii="Times New Roman" w:hAnsi="Times New Roman"/>
          <w:sz w:val="28"/>
          <w:szCs w:val="28"/>
        </w:rPr>
        <w:t>, постановлений</w:t>
      </w:r>
      <w:r w:rsidR="00716D77">
        <w:rPr>
          <w:rFonts w:ascii="Times New Roman" w:hAnsi="Times New Roman"/>
          <w:sz w:val="28"/>
          <w:szCs w:val="28"/>
        </w:rPr>
        <w:t xml:space="preserve"> председателя</w:t>
      </w:r>
      <w:r w:rsidRPr="00371DEA">
        <w:rPr>
          <w:rFonts w:ascii="Times New Roman" w:hAnsi="Times New Roman"/>
          <w:sz w:val="28"/>
          <w:szCs w:val="28"/>
        </w:rPr>
        <w:t xml:space="preserve"> </w:t>
      </w:r>
      <w:r w:rsidR="00716D77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716D77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 xml:space="preserve">Совета, имеющих нормативный характер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357026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26 февраля 2010 г</w:t>
      </w:r>
      <w:r w:rsidR="008314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716D77" w:rsidRPr="00371DEA" w:rsidRDefault="00716D77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16D77" w:rsidRDefault="00357026" w:rsidP="00716D77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6D77">
        <w:rPr>
          <w:rFonts w:ascii="Times New Roman" w:hAnsi="Times New Roman"/>
          <w:b/>
          <w:sz w:val="28"/>
          <w:szCs w:val="28"/>
        </w:rPr>
        <w:t>2. Порядок проведения антикоррупционной экспертизы проектов</w:t>
      </w:r>
    </w:p>
    <w:p w:rsidR="00716D77" w:rsidRDefault="00357026" w:rsidP="00716D77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6D77">
        <w:rPr>
          <w:rFonts w:ascii="Times New Roman" w:hAnsi="Times New Roman"/>
          <w:b/>
          <w:sz w:val="28"/>
          <w:szCs w:val="28"/>
        </w:rPr>
        <w:t xml:space="preserve"> нормативных правовых актов, внесенных в Совет </w:t>
      </w:r>
      <w:r w:rsidR="00716D77" w:rsidRPr="00716D77">
        <w:rPr>
          <w:rFonts w:ascii="Times New Roman" w:hAnsi="Times New Roman"/>
          <w:b/>
          <w:sz w:val="28"/>
          <w:szCs w:val="28"/>
        </w:rPr>
        <w:t xml:space="preserve">Славянского </w:t>
      </w:r>
    </w:p>
    <w:p w:rsidR="00716D77" w:rsidRDefault="00716D77" w:rsidP="00716D77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6D77">
        <w:rPr>
          <w:rFonts w:ascii="Times New Roman" w:hAnsi="Times New Roman"/>
          <w:b/>
          <w:sz w:val="28"/>
          <w:szCs w:val="28"/>
        </w:rPr>
        <w:t>городского поселения Славянского района</w:t>
      </w:r>
    </w:p>
    <w:p w:rsidR="00716D77" w:rsidRDefault="00716D77" w:rsidP="00716D77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7026" w:rsidRPr="00371DEA" w:rsidRDefault="00716D77" w:rsidP="00716D77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026"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357026">
        <w:rPr>
          <w:rFonts w:ascii="Times New Roman" w:hAnsi="Times New Roman"/>
          <w:sz w:val="28"/>
          <w:szCs w:val="28"/>
        </w:rPr>
        <w:t xml:space="preserve"> решений Совета </w:t>
      </w:r>
      <w:r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</w:t>
      </w:r>
      <w:r w:rsidR="00357026" w:rsidRPr="00371DEA">
        <w:rPr>
          <w:rFonts w:ascii="Times New Roman" w:hAnsi="Times New Roman"/>
          <w:sz w:val="28"/>
          <w:szCs w:val="28"/>
        </w:rPr>
        <w:t xml:space="preserve">, внесенных в </w:t>
      </w:r>
      <w:r>
        <w:rPr>
          <w:rFonts w:ascii="Times New Roman" w:hAnsi="Times New Roman"/>
          <w:sz w:val="28"/>
          <w:szCs w:val="28"/>
        </w:rPr>
        <w:t>Совет</w:t>
      </w:r>
      <w:r w:rsidR="00357026" w:rsidRPr="00371DEA">
        <w:rPr>
          <w:rFonts w:ascii="Times New Roman" w:hAnsi="Times New Roman"/>
          <w:sz w:val="28"/>
          <w:szCs w:val="28"/>
        </w:rPr>
        <w:t xml:space="preserve">, проводится </w:t>
      </w:r>
      <w:r w:rsidR="00357026" w:rsidRPr="004941F7">
        <w:rPr>
          <w:rFonts w:ascii="Times New Roman" w:hAnsi="Times New Roman"/>
          <w:sz w:val="28"/>
          <w:szCs w:val="28"/>
        </w:rPr>
        <w:t>муниципальным служащим</w:t>
      </w:r>
      <w:r w:rsidRPr="0071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Славянского городского поселения </w:t>
      </w:r>
      <w:r>
        <w:rPr>
          <w:rFonts w:ascii="Times New Roman" w:hAnsi="Times New Roman"/>
          <w:sz w:val="28"/>
          <w:szCs w:val="28"/>
        </w:rPr>
        <w:lastRenderedPageBreak/>
        <w:t>Славянского района</w:t>
      </w:r>
      <w:r w:rsidR="00357026" w:rsidRPr="004941F7">
        <w:rPr>
          <w:rFonts w:ascii="Times New Roman" w:hAnsi="Times New Roman"/>
          <w:sz w:val="28"/>
          <w:szCs w:val="28"/>
        </w:rPr>
        <w:t>, в должностные обязанности которого входит правовое сопровождение деятельности Совета депутатов</w:t>
      </w:r>
      <w:r w:rsidR="00357026">
        <w:rPr>
          <w:rFonts w:ascii="Times New Roman" w:hAnsi="Times New Roman"/>
          <w:i/>
          <w:sz w:val="28"/>
          <w:szCs w:val="28"/>
        </w:rPr>
        <w:t xml:space="preserve"> </w:t>
      </w:r>
      <w:r w:rsidR="00357026" w:rsidRPr="00371DEA">
        <w:rPr>
          <w:rFonts w:ascii="Times New Roman" w:hAnsi="Times New Roman"/>
          <w:sz w:val="28"/>
          <w:szCs w:val="28"/>
        </w:rPr>
        <w:t xml:space="preserve">при проведении их </w:t>
      </w:r>
      <w:r w:rsidR="00357026">
        <w:rPr>
          <w:rFonts w:ascii="Times New Roman" w:hAnsi="Times New Roman"/>
          <w:sz w:val="28"/>
          <w:szCs w:val="28"/>
        </w:rPr>
        <w:t xml:space="preserve">правовой </w:t>
      </w:r>
      <w:r w:rsidR="00357026" w:rsidRPr="00371DEA">
        <w:rPr>
          <w:rFonts w:ascii="Times New Roman" w:hAnsi="Times New Roman"/>
          <w:sz w:val="28"/>
          <w:szCs w:val="28"/>
        </w:rPr>
        <w:t>экспертизы</w:t>
      </w:r>
      <w:r w:rsidR="00357026">
        <w:rPr>
          <w:rFonts w:ascii="Times New Roman" w:hAnsi="Times New Roman"/>
          <w:sz w:val="28"/>
          <w:szCs w:val="28"/>
        </w:rPr>
        <w:t xml:space="preserve"> (ответственное лицо)</w:t>
      </w:r>
      <w:r w:rsidR="00357026" w:rsidRPr="00371DEA">
        <w:rPr>
          <w:rFonts w:ascii="Times New Roman" w:hAnsi="Times New Roman"/>
          <w:sz w:val="28"/>
          <w:szCs w:val="28"/>
        </w:rPr>
        <w:t>.</w:t>
      </w: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2.2. Результаты антикоррупционной экспертизы отражаются в заключении, подготав</w:t>
      </w:r>
      <w:r>
        <w:rPr>
          <w:rFonts w:ascii="Times New Roman" w:hAnsi="Times New Roman"/>
          <w:sz w:val="28"/>
          <w:szCs w:val="28"/>
        </w:rPr>
        <w:t>ливаемом по итогам правовой</w:t>
      </w:r>
      <w:r w:rsidRPr="00371DEA">
        <w:rPr>
          <w:rFonts w:ascii="Times New Roman" w:hAnsi="Times New Roman"/>
          <w:sz w:val="28"/>
          <w:szCs w:val="28"/>
        </w:rPr>
        <w:t xml:space="preserve"> экспертизы проекта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</w:t>
      </w:r>
      <w:r w:rsidR="00831486">
        <w:rPr>
          <w:rFonts w:ascii="Times New Roman" w:hAnsi="Times New Roman"/>
          <w:sz w:val="28"/>
          <w:szCs w:val="28"/>
        </w:rPr>
        <w:t>течение 3-х рабочих дней, со дня поступления проекта нормативного правового акта в Совет Славянского городского поселения Славянского района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357026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2.3. В случае выявления в проекте нормативного правового акта нормы, содержащей коррупциогенный фактор</w:t>
      </w:r>
      <w:r w:rsidR="00831486">
        <w:rPr>
          <w:rFonts w:ascii="Times New Roman" w:hAnsi="Times New Roman"/>
          <w:sz w:val="28"/>
          <w:szCs w:val="28"/>
        </w:rPr>
        <w:t xml:space="preserve">, в соответствующем заключении </w:t>
      </w:r>
      <w:r>
        <w:rPr>
          <w:rFonts w:ascii="Times New Roman" w:hAnsi="Times New Roman"/>
          <w:sz w:val="28"/>
          <w:szCs w:val="28"/>
        </w:rPr>
        <w:t xml:space="preserve">ответственного лица </w:t>
      </w:r>
      <w:r w:rsidR="00831486">
        <w:rPr>
          <w:rFonts w:ascii="Times New Roman" w:hAnsi="Times New Roman"/>
          <w:sz w:val="28"/>
          <w:szCs w:val="28"/>
        </w:rPr>
        <w:t>указывается</w:t>
      </w:r>
      <w:r w:rsidRPr="00371DEA">
        <w:rPr>
          <w:rFonts w:ascii="Times New Roman" w:hAnsi="Times New Roman"/>
          <w:sz w:val="28"/>
          <w:szCs w:val="28"/>
        </w:rPr>
        <w:t xml:space="preserve"> на необходимость ее изменения или исключения.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831486">
        <w:rPr>
          <w:rFonts w:ascii="Times New Roman" w:hAnsi="Times New Roman"/>
          <w:sz w:val="28"/>
          <w:szCs w:val="28"/>
        </w:rPr>
        <w:t>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на проект нормативного правового акта носит рекомендательный характер и подлежит рассмотрению </w:t>
      </w:r>
      <w:r w:rsidRPr="00D156CC">
        <w:rPr>
          <w:rFonts w:ascii="Times New Roman" w:hAnsi="Times New Roman"/>
          <w:sz w:val="28"/>
          <w:szCs w:val="28"/>
        </w:rPr>
        <w:t xml:space="preserve">Советом </w:t>
      </w:r>
      <w:r w:rsidR="00831486">
        <w:rPr>
          <w:rFonts w:ascii="Times New Roman" w:hAnsi="Times New Roman"/>
          <w:sz w:val="28"/>
          <w:szCs w:val="28"/>
        </w:rPr>
        <w:t xml:space="preserve">Славянского городского поселения Славянского района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 его разработчиком.</w:t>
      </w:r>
    </w:p>
    <w:p w:rsidR="00357026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 xml:space="preserve">ом Совета </w:t>
      </w:r>
      <w:r w:rsidR="0010753A"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района.</w:t>
      </w:r>
    </w:p>
    <w:p w:rsidR="0010753A" w:rsidRPr="00371DEA" w:rsidRDefault="0010753A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10753A" w:rsidRPr="0010753A" w:rsidRDefault="00357026" w:rsidP="0010753A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753A">
        <w:rPr>
          <w:rFonts w:ascii="Times New Roman" w:hAnsi="Times New Roman"/>
          <w:b/>
          <w:sz w:val="28"/>
          <w:szCs w:val="28"/>
        </w:rPr>
        <w:t xml:space="preserve">3. Порядок проведения антикоррупционной экспертизы </w:t>
      </w:r>
    </w:p>
    <w:p w:rsidR="00357026" w:rsidRDefault="00357026" w:rsidP="0010753A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0753A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10753A" w:rsidRPr="0010753A" w:rsidRDefault="0010753A" w:rsidP="0010753A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</w:t>
      </w:r>
      <w:r w:rsidR="0010753A"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</w:t>
      </w:r>
      <w:r w:rsidR="0010753A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юридическ</w:t>
      </w:r>
      <w:r w:rsidR="0010753A">
        <w:rPr>
          <w:rFonts w:ascii="Times New Roman" w:hAnsi="Times New Roman"/>
          <w:sz w:val="28"/>
          <w:szCs w:val="28"/>
        </w:rPr>
        <w:t xml:space="preserve">им отделом администрации Славянского городского отселения Славянского района </w:t>
      </w:r>
      <w:r>
        <w:rPr>
          <w:rFonts w:ascii="Times New Roman" w:hAnsi="Times New Roman"/>
          <w:sz w:val="28"/>
          <w:szCs w:val="28"/>
        </w:rPr>
        <w:t xml:space="preserve">по поручению Председателя Совета </w:t>
      </w:r>
      <w:r w:rsidRPr="003253CD">
        <w:rPr>
          <w:rFonts w:ascii="Times New Roman" w:hAnsi="Times New Roman"/>
          <w:sz w:val="28"/>
          <w:szCs w:val="28"/>
        </w:rPr>
        <w:t>при мониторин</w:t>
      </w:r>
      <w:r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357026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>3.2. Результаты антикоррупционной экспертизы нормативного правового акта отражаются в соответствующем заключении</w:t>
      </w:r>
      <w:r>
        <w:rPr>
          <w:rFonts w:ascii="Times New Roman" w:hAnsi="Times New Roman"/>
          <w:sz w:val="28"/>
          <w:szCs w:val="28"/>
        </w:rPr>
        <w:t xml:space="preserve"> юридическ</w:t>
      </w:r>
      <w:r w:rsidR="001075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753A">
        <w:rPr>
          <w:rFonts w:ascii="Times New Roman" w:hAnsi="Times New Roman"/>
          <w:sz w:val="28"/>
          <w:szCs w:val="28"/>
        </w:rPr>
        <w:t>отдела администрации Славянского городского отселения Славянского района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357026" w:rsidRPr="00A07531" w:rsidRDefault="00357026" w:rsidP="00357026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357026" w:rsidRPr="00A07531" w:rsidRDefault="00357026" w:rsidP="00357026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357026" w:rsidRPr="00A07531" w:rsidRDefault="00357026" w:rsidP="00357026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rPr>
          <w:spacing w:val="0"/>
          <w:sz w:val="28"/>
          <w:szCs w:val="28"/>
        </w:rPr>
      </w:pPr>
      <w:r w:rsidRPr="00A07531">
        <w:rPr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357026" w:rsidRPr="00A07531" w:rsidRDefault="00357026" w:rsidP="00357026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357026" w:rsidRPr="00A07531" w:rsidRDefault="00357026" w:rsidP="00357026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357026" w:rsidRPr="00A07531" w:rsidRDefault="00357026" w:rsidP="00357026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</w:t>
      </w:r>
      <w:r w:rsidR="0010753A" w:rsidRPr="00A07531">
        <w:rPr>
          <w:rFonts w:ascii="Times New Roman" w:hAnsi="Times New Roman"/>
          <w:sz w:val="28"/>
          <w:szCs w:val="28"/>
        </w:rPr>
        <w:t>акте положений</w:t>
      </w:r>
      <w:r w:rsidRPr="00A07531">
        <w:rPr>
          <w:rFonts w:ascii="Times New Roman" w:hAnsi="Times New Roman"/>
          <w:sz w:val="28"/>
          <w:szCs w:val="28"/>
        </w:rPr>
        <w:t xml:space="preserve">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357026" w:rsidRPr="00371DEA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>
        <w:rPr>
          <w:rFonts w:ascii="Times New Roman" w:hAnsi="Times New Roman"/>
          <w:sz w:val="28"/>
          <w:szCs w:val="28"/>
        </w:rPr>
        <w:t>юридическ</w:t>
      </w:r>
      <w:r w:rsidR="0010753A">
        <w:rPr>
          <w:rFonts w:ascii="Times New Roman" w:hAnsi="Times New Roman"/>
          <w:sz w:val="28"/>
          <w:szCs w:val="28"/>
        </w:rPr>
        <w:t>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357026" w:rsidRPr="00371DEA" w:rsidRDefault="00357026" w:rsidP="0035702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Юридическая служба </w:t>
      </w:r>
      <w:r w:rsidR="0010753A">
        <w:rPr>
          <w:rFonts w:ascii="Times New Roman" w:hAnsi="Times New Roman"/>
          <w:sz w:val="28"/>
          <w:szCs w:val="28"/>
        </w:rPr>
        <w:t xml:space="preserve">администрации Славянского городского отселения Славянского района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="0010753A">
        <w:rPr>
          <w:rFonts w:ascii="Times New Roman" w:hAnsi="Times New Roman"/>
          <w:sz w:val="28"/>
          <w:szCs w:val="28"/>
        </w:rPr>
        <w:t xml:space="preserve">. </w:t>
      </w:r>
    </w:p>
    <w:p w:rsidR="00357026" w:rsidRPr="00371DEA" w:rsidRDefault="00357026" w:rsidP="0035702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Pr="00D156CC">
        <w:rPr>
          <w:rFonts w:ascii="Times New Roman" w:hAnsi="Times New Roman"/>
          <w:sz w:val="28"/>
          <w:szCs w:val="28"/>
        </w:rPr>
        <w:t xml:space="preserve">Совет </w:t>
      </w:r>
      <w:r w:rsidR="0010753A">
        <w:rPr>
          <w:rFonts w:ascii="Times New Roman" w:hAnsi="Times New Roman"/>
          <w:sz w:val="28"/>
          <w:szCs w:val="28"/>
        </w:rPr>
        <w:t xml:space="preserve">Славянского городского отселения Славянского района. </w:t>
      </w:r>
    </w:p>
    <w:p w:rsidR="00357026" w:rsidRDefault="00357026" w:rsidP="00357026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0753A" w:rsidRDefault="00357026" w:rsidP="00357026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 xml:space="preserve">4. Независимая антикоррупционная экспертиза нормативных </w:t>
      </w:r>
    </w:p>
    <w:p w:rsidR="0010753A" w:rsidRDefault="00357026" w:rsidP="00357026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правовых актов и проектов нормативных правовых</w:t>
      </w:r>
    </w:p>
    <w:p w:rsidR="00357026" w:rsidRDefault="00357026" w:rsidP="00357026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 xml:space="preserve"> актов</w:t>
      </w:r>
      <w:r>
        <w:rPr>
          <w:rFonts w:ascii="Times New Roman" w:hAnsi="Times New Roman"/>
          <w:b/>
          <w:sz w:val="28"/>
          <w:szCs w:val="28"/>
        </w:rPr>
        <w:t xml:space="preserve"> Совета </w:t>
      </w:r>
      <w:r w:rsidR="0010753A">
        <w:rPr>
          <w:rFonts w:ascii="Times New Roman" w:hAnsi="Times New Roman"/>
          <w:b/>
          <w:sz w:val="28"/>
          <w:szCs w:val="28"/>
        </w:rPr>
        <w:t>Славянского городского поселения</w:t>
      </w:r>
    </w:p>
    <w:p w:rsidR="0010753A" w:rsidRDefault="0010753A" w:rsidP="00357026">
      <w:pPr>
        <w:pStyle w:val="a3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Славянского района</w:t>
      </w:r>
    </w:p>
    <w:p w:rsidR="00357026" w:rsidRPr="00C80CEF" w:rsidRDefault="00357026" w:rsidP="00357026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7026" w:rsidRPr="007E4C3B" w:rsidRDefault="00357026" w:rsidP="00357026">
      <w:pPr>
        <w:pStyle w:val="a3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>
        <w:rPr>
          <w:rFonts w:ascii="Times New Roman" w:hAnsi="Times New Roman"/>
          <w:sz w:val="28"/>
          <w:szCs w:val="28"/>
        </w:rPr>
        <w:t>ьного нормативного правового ответственное лицо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</w:t>
      </w:r>
      <w:r w:rsidR="00CE1649" w:rsidRPr="00C80CEF">
        <w:rPr>
          <w:rFonts w:ascii="Times New Roman" w:hAnsi="Times New Roman"/>
          <w:sz w:val="28"/>
          <w:szCs w:val="28"/>
        </w:rPr>
        <w:t>на сайте</w:t>
      </w:r>
      <w:r w:rsidRPr="00C80CEF">
        <w:rPr>
          <w:rFonts w:ascii="Times New Roman" w:hAnsi="Times New Roman"/>
          <w:sz w:val="28"/>
          <w:szCs w:val="28"/>
        </w:rPr>
        <w:t xml:space="preserve"> </w:t>
      </w:r>
      <w:r w:rsidR="0010753A">
        <w:rPr>
          <w:rFonts w:ascii="Times New Roman" w:hAnsi="Times New Roman"/>
          <w:sz w:val="28"/>
          <w:szCs w:val="28"/>
        </w:rPr>
        <w:t>Славянского городского поселения Славянского района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9F789F" w:rsidRPr="009F789F" w:rsidRDefault="00357026" w:rsidP="009F78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 xml:space="preserve">. </w:t>
      </w:r>
      <w:r w:rsidR="009F789F" w:rsidRPr="009F789F">
        <w:rPr>
          <w:rFonts w:ascii="Times New Roman" w:hAnsi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9F789F">
        <w:rPr>
          <w:rFonts w:ascii="Times New Roman" w:hAnsi="Times New Roman"/>
          <w:sz w:val="28"/>
          <w:szCs w:val="28"/>
        </w:rPr>
        <w:t>ответственным лицом</w:t>
      </w:r>
      <w:r w:rsidR="009F789F" w:rsidRPr="009F789F">
        <w:rPr>
          <w:rFonts w:ascii="Times New Roman" w:hAnsi="Times New Roman"/>
          <w:sz w:val="28"/>
          <w:szCs w:val="28"/>
        </w:rPr>
        <w:t xml:space="preserve"> в тридцатидневный срок со дня его получения. По </w:t>
      </w:r>
      <w:r w:rsidR="009F789F" w:rsidRPr="009F789F">
        <w:rPr>
          <w:rFonts w:ascii="Times New Roman" w:hAnsi="Times New Roman"/>
          <w:sz w:val="28"/>
          <w:szCs w:val="28"/>
        </w:rPr>
        <w:lastRenderedPageBreak/>
        <w:t>результатам рассмотрения заключения по результатам независимой антикоррупционной экспертизы</w:t>
      </w:r>
      <w:r w:rsidR="009F789F">
        <w:rPr>
          <w:rFonts w:ascii="Times New Roman" w:hAnsi="Times New Roman"/>
          <w:sz w:val="28"/>
          <w:szCs w:val="28"/>
        </w:rPr>
        <w:t xml:space="preserve"> ответственное лицо </w:t>
      </w:r>
      <w:r w:rsidR="009F789F" w:rsidRPr="009F789F">
        <w:rPr>
          <w:rFonts w:ascii="Times New Roman" w:hAnsi="Times New Roman"/>
          <w:sz w:val="28"/>
          <w:szCs w:val="28"/>
        </w:rPr>
        <w:t>направляет независимому эксперту мотивированный ответ</w:t>
      </w:r>
      <w:r w:rsidR="009F789F">
        <w:rPr>
          <w:rFonts w:ascii="Times New Roman" w:hAnsi="Times New Roman"/>
          <w:sz w:val="28"/>
          <w:szCs w:val="28"/>
        </w:rPr>
        <w:t>, подписанный председателем Совета Славянского городского поселения Славянского района</w:t>
      </w:r>
      <w:r w:rsidR="009F789F" w:rsidRPr="009F789F">
        <w:rPr>
          <w:rFonts w:ascii="Times New Roman" w:hAnsi="Times New Roman"/>
          <w:sz w:val="28"/>
          <w:szCs w:val="28"/>
        </w:rPr>
        <w:t>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F789F" w:rsidRPr="009F789F" w:rsidRDefault="009F789F" w:rsidP="009F789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 w:rsidRPr="009F789F">
        <w:rPr>
          <w:rFonts w:ascii="Times New Roman" w:hAnsi="Times New Roman"/>
          <w:sz w:val="28"/>
          <w:szCs w:val="28"/>
        </w:rPr>
        <w:t xml:space="preserve">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(проекта) и на следующий рабочий день после истечения срока, установленного </w:t>
      </w:r>
      <w:hyperlink w:anchor="Par66" w:history="1">
        <w:r w:rsidRPr="009F789F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154B4B">
        <w:rPr>
          <w:rFonts w:ascii="Times New Roman" w:hAnsi="Times New Roman"/>
          <w:sz w:val="28"/>
          <w:szCs w:val="28"/>
        </w:rPr>
        <w:t xml:space="preserve">2.2. </w:t>
      </w:r>
      <w:r w:rsidRPr="009F789F">
        <w:rPr>
          <w:rFonts w:ascii="Times New Roman" w:hAnsi="Times New Roman"/>
          <w:sz w:val="28"/>
          <w:szCs w:val="28"/>
        </w:rPr>
        <w:t>настоящего Порядка, направляет его составителю проекта.</w:t>
      </w:r>
    </w:p>
    <w:p w:rsidR="00CE1649" w:rsidRPr="00CE1649" w:rsidRDefault="009F789F" w:rsidP="00CE164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E1649" w:rsidRPr="00CE1649">
        <w:rPr>
          <w:rFonts w:ascii="Times New Roman" w:hAnsi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Совета Славянского городского поселения Славянского района</w:t>
      </w:r>
      <w:r w:rsidR="00CE1649" w:rsidRPr="00CE1649">
        <w:rPr>
          <w:rFonts w:ascii="Times New Roman" w:hAnsi="Times New Roman"/>
          <w:sz w:val="28"/>
          <w:szCs w:val="28"/>
        </w:rPr>
        <w:t xml:space="preserve"> (проектов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Совета Славянского городского поселения славянского района</w:t>
      </w:r>
      <w:r w:rsidR="00CE1649" w:rsidRPr="00CE1649">
        <w:rPr>
          <w:rFonts w:ascii="Times New Roman" w:hAnsi="Times New Roman"/>
          <w:sz w:val="28"/>
          <w:szCs w:val="28"/>
        </w:rPr>
        <w:t>):</w:t>
      </w:r>
    </w:p>
    <w:p w:rsidR="00CE1649" w:rsidRPr="00CE1649" w:rsidRDefault="00CE1649" w:rsidP="00CE164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1649">
        <w:rPr>
          <w:rFonts w:ascii="Times New Roman" w:hAnsi="Times New Roman"/>
          <w:sz w:val="28"/>
          <w:szCs w:val="28"/>
        </w:rPr>
        <w:t>1) гражданами, имеющими неснятую или непогашенную судимость;</w:t>
      </w:r>
    </w:p>
    <w:p w:rsidR="00CE1649" w:rsidRPr="00CE1649" w:rsidRDefault="00CE1649" w:rsidP="00CE164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1649">
        <w:rPr>
          <w:rFonts w:ascii="Times New Roman" w:hAnsi="Times New Roman"/>
          <w:sz w:val="28"/>
          <w:szCs w:val="28"/>
        </w:rPr>
        <w:t xml:space="preserve">2) гражданами, сведения </w:t>
      </w:r>
      <w:proofErr w:type="gramStart"/>
      <w:r w:rsidRPr="00CE1649">
        <w:rPr>
          <w:rFonts w:ascii="Times New Roman" w:hAnsi="Times New Roman"/>
          <w:sz w:val="28"/>
          <w:szCs w:val="28"/>
        </w:rPr>
        <w:t>о применении</w:t>
      </w:r>
      <w:proofErr w:type="gramEnd"/>
      <w:r w:rsidRPr="00CE1649">
        <w:rPr>
          <w:rFonts w:ascii="Times New Roman" w:hAnsi="Times New Roman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E1649" w:rsidRPr="00CE1649" w:rsidRDefault="00CE1649" w:rsidP="00CE164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1649">
        <w:rPr>
          <w:rFonts w:ascii="Times New Roman" w:hAnsi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10" w:history="1">
        <w:r w:rsidRPr="00CE1649">
          <w:rPr>
            <w:rFonts w:ascii="Times New Roman" w:hAnsi="Times New Roman"/>
            <w:color w:val="0000FF"/>
            <w:sz w:val="28"/>
            <w:szCs w:val="28"/>
          </w:rPr>
          <w:t>пункте 3 части 1 статьи 3</w:t>
        </w:r>
      </w:hyperlink>
      <w:r w:rsidRPr="00CE1649">
        <w:rPr>
          <w:rFonts w:ascii="Times New Roman" w:hAnsi="Times New Roman"/>
          <w:sz w:val="28"/>
          <w:szCs w:val="28"/>
        </w:rPr>
        <w:t xml:space="preserve">  Федерального закона от 17 июля 2009 года № 172-ФЗ «Об антикоррупционной экспертизе нормативных правовых актов;</w:t>
      </w:r>
    </w:p>
    <w:p w:rsidR="00CE1649" w:rsidRPr="00CE1649" w:rsidRDefault="00CE1649" w:rsidP="00CE164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1649">
        <w:rPr>
          <w:rFonts w:ascii="Times New Roman" w:hAnsi="Times New Roman"/>
          <w:sz w:val="28"/>
          <w:szCs w:val="28"/>
        </w:rPr>
        <w:t>4) международными и иностранными организациями;</w:t>
      </w:r>
      <w:r w:rsidR="00A71816">
        <w:rPr>
          <w:rFonts w:ascii="Times New Roman" w:hAnsi="Times New Roman"/>
          <w:sz w:val="28"/>
          <w:szCs w:val="28"/>
        </w:rPr>
        <w:t xml:space="preserve"> </w:t>
      </w:r>
    </w:p>
    <w:p w:rsidR="00CE1649" w:rsidRPr="00CE1649" w:rsidRDefault="00CE1649" w:rsidP="00CE164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E1649">
        <w:rPr>
          <w:rFonts w:ascii="Times New Roman" w:hAnsi="Times New Roman"/>
          <w:sz w:val="28"/>
          <w:szCs w:val="28"/>
        </w:rPr>
        <w:t>5) некоммерческими организациями, выполняющими функции иностранного агента.».</w:t>
      </w:r>
    </w:p>
    <w:p w:rsidR="009F789F" w:rsidRPr="009F789F" w:rsidRDefault="00357026" w:rsidP="009F789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 w:rsidR="009F789F">
        <w:rPr>
          <w:rFonts w:ascii="Times New Roman" w:hAnsi="Times New Roman"/>
          <w:sz w:val="28"/>
          <w:szCs w:val="28"/>
        </w:rPr>
        <w:t>4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  <w:r w:rsidR="009F789F">
        <w:rPr>
          <w:rFonts w:ascii="Times New Roman" w:hAnsi="Times New Roman"/>
          <w:sz w:val="28"/>
          <w:szCs w:val="28"/>
        </w:rPr>
        <w:t xml:space="preserve"> </w:t>
      </w: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357026" w:rsidRPr="007E4C3B" w:rsidRDefault="00357026" w:rsidP="00357026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357026" w:rsidRDefault="00CE1649" w:rsidP="00CE164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Славянского </w:t>
      </w:r>
    </w:p>
    <w:p w:rsidR="00CE1649" w:rsidRDefault="00CE1649" w:rsidP="00CE164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E1649" w:rsidRPr="007E4C3B" w:rsidRDefault="00CE1649" w:rsidP="00CE164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Ракуленко</w:t>
      </w:r>
      <w:proofErr w:type="spellEnd"/>
    </w:p>
    <w:p w:rsidR="00357026" w:rsidRPr="007E4C3B" w:rsidRDefault="00357026" w:rsidP="0035702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57026" w:rsidRPr="007E4C3B" w:rsidRDefault="00357026" w:rsidP="0035702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sectPr w:rsidR="00357026" w:rsidRPr="007E4C3B" w:rsidSect="0035192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70" w:rsidRDefault="00052070">
      <w:r>
        <w:separator/>
      </w:r>
    </w:p>
  </w:endnote>
  <w:endnote w:type="continuationSeparator" w:id="0">
    <w:p w:rsidR="00052070" w:rsidRDefault="0005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70" w:rsidRDefault="00052070">
      <w:r>
        <w:separator/>
      </w:r>
    </w:p>
  </w:footnote>
  <w:footnote w:type="continuationSeparator" w:id="0">
    <w:p w:rsidR="00052070" w:rsidRDefault="0005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3570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0910" w:rsidRDefault="000520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97"/>
    <w:rsid w:val="00052070"/>
    <w:rsid w:val="000E2A5E"/>
    <w:rsid w:val="0010753A"/>
    <w:rsid w:val="00154B4B"/>
    <w:rsid w:val="0035192F"/>
    <w:rsid w:val="00357026"/>
    <w:rsid w:val="005A4D49"/>
    <w:rsid w:val="006B4597"/>
    <w:rsid w:val="00716D77"/>
    <w:rsid w:val="00831486"/>
    <w:rsid w:val="009F789F"/>
    <w:rsid w:val="00A71816"/>
    <w:rsid w:val="00B02330"/>
    <w:rsid w:val="00CE1649"/>
    <w:rsid w:val="00DF75E4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9B9D-54A0-45F6-B382-72C1C546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57026"/>
    <w:pPr>
      <w:spacing w:after="0" w:line="240" w:lineRule="auto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57026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35702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ody Text"/>
    <w:basedOn w:val="a"/>
    <w:link w:val="a4"/>
    <w:rsid w:val="00357026"/>
  </w:style>
  <w:style w:type="character" w:customStyle="1" w:styleId="a4">
    <w:name w:val="Основной текст Знак"/>
    <w:basedOn w:val="a0"/>
    <w:link w:val="a3"/>
    <w:rsid w:val="00357026"/>
    <w:rPr>
      <w:rFonts w:ascii="Arial" w:eastAsia="Times New Roman" w:hAnsi="Arial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35702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026"/>
    <w:rPr>
      <w:rFonts w:ascii="Arial" w:eastAsia="Times New Roman" w:hAnsi="Arial" w:cs="Times New Roman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357026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7026"/>
    <w:pPr>
      <w:shd w:val="clear" w:color="auto" w:fill="FFFFFF"/>
      <w:spacing w:line="315" w:lineRule="exact"/>
      <w:ind w:firstLine="700"/>
    </w:pPr>
    <w:rPr>
      <w:rFonts w:ascii="Times New Roman" w:eastAsiaTheme="minorHAnsi" w:hAnsi="Times New Roman" w:cstheme="minorBidi"/>
      <w:spacing w:val="-10"/>
      <w:sz w:val="29"/>
      <w:szCs w:val="29"/>
      <w:lang w:eastAsia="en-US"/>
    </w:rPr>
  </w:style>
  <w:style w:type="paragraph" w:customStyle="1" w:styleId="ConsPlusNormal">
    <w:name w:val="ConsPlusNormal"/>
    <w:rsid w:val="00357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8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7F4BCA3F40FC49198334DD458819k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DFF6EF50F74FCADB54E18B769ECEC79E550BD23F1BD96031D57EAEEE625A14ACA9F00BB129B6B7761365C6F50BA44C3956AC22FFC944F909o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DAABE9D876AC7BA136CA2E0DEBED224044BAA194B5B855B431A44B2E7468E6D4B923343FC571B87218B14CEC9E73E703EE14A91CE41381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Карпусенко ОВ</dc:creator>
  <cp:keywords/>
  <dc:description/>
  <cp:lastModifiedBy>Колногузова СВ</cp:lastModifiedBy>
  <cp:revision>2</cp:revision>
  <cp:lastPrinted>2022-11-24T11:02:00Z</cp:lastPrinted>
  <dcterms:created xsi:type="dcterms:W3CDTF">2022-11-28T07:38:00Z</dcterms:created>
  <dcterms:modified xsi:type="dcterms:W3CDTF">2022-11-28T07:38:00Z</dcterms:modified>
</cp:coreProperties>
</file>